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DDE6" w14:textId="25042893" w:rsidR="008412E9" w:rsidRDefault="008412E9" w:rsidP="002644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[2rAB 8/20/25]</w:t>
      </w:r>
    </w:p>
    <w:p w14:paraId="4648B570" w14:textId="2842D53A" w:rsidR="00CD077A" w:rsidRDefault="00443E0D" w:rsidP="002644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TBAoct25</w:t>
      </w:r>
    </w:p>
    <w:p w14:paraId="1D940859" w14:textId="25422629" w:rsidR="00443E0D" w:rsidRDefault="00443E0D" w:rsidP="002644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Adapted from TO 4396</w:t>
      </w:r>
    </w:p>
    <w:p w14:paraId="318233D6" w14:textId="1206D667" w:rsidR="00443E0D" w:rsidRDefault="00663024" w:rsidP="002644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537 words</w:t>
      </w:r>
    </w:p>
    <w:p w14:paraId="63010F53" w14:textId="5975C152" w:rsidR="00D96B8B" w:rsidRPr="00241E67" w:rsidRDefault="001A7A2A" w:rsidP="00D9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241E6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Abstract:</w:t>
      </w:r>
      <w:r w:rsidR="00D96B8B" w:rsidRPr="00241E67">
        <w:rPr>
          <w:rFonts w:ascii="Times New Roman" w:eastAsia="Times New Roman" w:hAnsi="Times New Roman" w:cs="Times New Roman"/>
          <w:color w:val="000000"/>
          <w:lang w:eastAsia="en-US"/>
        </w:rPr>
        <w:t xml:space="preserve"> One Big Beautiful Bill Act</w:t>
      </w:r>
      <w:r w:rsidR="009871AC">
        <w:rPr>
          <w:rFonts w:ascii="Times New Roman" w:eastAsia="Times New Roman" w:hAnsi="Times New Roman" w:cs="Times New Roman"/>
          <w:color w:val="000000"/>
          <w:lang w:eastAsia="en-US"/>
        </w:rPr>
        <w:t>,</w:t>
      </w:r>
      <w:r w:rsidR="00D96B8B" w:rsidRPr="00241E67">
        <w:rPr>
          <w:rFonts w:ascii="Times New Roman" w:eastAsia="Times New Roman" w:hAnsi="Times New Roman" w:cs="Times New Roman"/>
          <w:color w:val="000000"/>
          <w:lang w:eastAsia="en-US"/>
        </w:rPr>
        <w:t xml:space="preserve"> signed into law on July 4, </w:t>
      </w:r>
      <w:r w:rsidR="007D0DFF">
        <w:rPr>
          <w:rFonts w:ascii="Times New Roman" w:eastAsia="Times New Roman" w:hAnsi="Times New Roman" w:cs="Times New Roman"/>
          <w:color w:val="000000"/>
          <w:lang w:eastAsia="en-US"/>
        </w:rPr>
        <w:t>allows more taxpayers to deduct their full state and local</w:t>
      </w:r>
      <w:r w:rsidR="00B46EE7">
        <w:rPr>
          <w:rFonts w:ascii="Times New Roman" w:eastAsia="Times New Roman" w:hAnsi="Times New Roman" w:cs="Times New Roman"/>
          <w:color w:val="000000"/>
          <w:lang w:eastAsia="en-US"/>
        </w:rPr>
        <w:t xml:space="preserve"> tax expenses. Here’s a rundown.  </w:t>
      </w:r>
    </w:p>
    <w:p w14:paraId="0F811368" w14:textId="27F61011" w:rsidR="005405DA" w:rsidRPr="001A7A2A" w:rsidRDefault="001A7A2A" w:rsidP="0086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En</w:t>
      </w:r>
      <w:r w:rsidR="00797BCC" w:rsidRPr="001A7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hanced </w:t>
      </w:r>
      <w:r w:rsidR="00AF1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SALT </w:t>
      </w:r>
      <w:r w:rsidR="00797BCC" w:rsidRPr="001A7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tax break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AF1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will help</w:t>
      </w:r>
      <w:r w:rsidR="00AE0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6F2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many</w:t>
      </w:r>
      <w:r w:rsidR="00505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homeowners </w:t>
      </w:r>
    </w:p>
    <w:p w14:paraId="4C473D80" w14:textId="487EBCE7" w:rsidR="005405DA" w:rsidRPr="001A7A2A" w:rsidRDefault="00CA0C36" w:rsidP="0086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color w:val="000000"/>
          <w:lang w:eastAsia="en-US"/>
        </w:rPr>
      </w:pP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T</w:t>
      </w:r>
      <w:r w:rsidR="004B2509" w:rsidRPr="001A7A2A">
        <w:rPr>
          <w:rFonts w:ascii="Times New Roman" w:eastAsia="Times New Roman" w:hAnsi="Times New Roman" w:cs="Times New Roman"/>
          <w:color w:val="000000"/>
          <w:lang w:eastAsia="en-US"/>
        </w:rPr>
        <w:t>he One Big Beautiful Bill Act (OBBBA)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, enacted on July 4</w:t>
      </w:r>
      <w:r w:rsidR="00E409B3" w:rsidRPr="001A7A2A">
        <w:rPr>
          <w:rFonts w:ascii="Times New Roman" w:eastAsia="Times New Roman" w:hAnsi="Times New Roman" w:cs="Times New Roman"/>
          <w:color w:val="000000"/>
          <w:lang w:eastAsia="en-US"/>
        </w:rPr>
        <w:t>,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8B5847">
        <w:rPr>
          <w:rFonts w:ascii="Times New Roman" w:eastAsia="Times New Roman" w:hAnsi="Times New Roman" w:cs="Times New Roman"/>
          <w:color w:val="000000"/>
          <w:lang w:eastAsia="en-US"/>
        </w:rPr>
        <w:t xml:space="preserve">will allow more taxpayers to fully </w:t>
      </w:r>
      <w:r w:rsidR="00312E0B" w:rsidRPr="001A7A2A">
        <w:rPr>
          <w:rFonts w:ascii="Times New Roman" w:eastAsia="Times New Roman" w:hAnsi="Times New Roman" w:cs="Times New Roman"/>
          <w:color w:val="000000"/>
          <w:lang w:eastAsia="en-US"/>
        </w:rPr>
        <w:t>deduct</w:t>
      </w:r>
      <w:r w:rsidR="008B5847">
        <w:rPr>
          <w:rFonts w:ascii="Times New Roman" w:eastAsia="Times New Roman" w:hAnsi="Times New Roman" w:cs="Times New Roman"/>
          <w:color w:val="000000"/>
          <w:lang w:eastAsia="en-US"/>
        </w:rPr>
        <w:t xml:space="preserve"> their</w:t>
      </w:r>
      <w:r w:rsidR="00312E0B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state and local tax (SALT)</w:t>
      </w:r>
      <w:r w:rsidR="008B5847">
        <w:rPr>
          <w:rFonts w:ascii="Times New Roman" w:eastAsia="Times New Roman" w:hAnsi="Times New Roman" w:cs="Times New Roman"/>
          <w:color w:val="000000"/>
          <w:lang w:eastAsia="en-US"/>
        </w:rPr>
        <w:t xml:space="preserve"> expenses</w:t>
      </w:r>
      <w:r w:rsidR="00BE6CC7">
        <w:rPr>
          <w:rFonts w:ascii="Times New Roman" w:eastAsia="Times New Roman" w:hAnsi="Times New Roman" w:cs="Times New Roman"/>
          <w:color w:val="000000"/>
          <w:lang w:eastAsia="en-US"/>
        </w:rPr>
        <w:t xml:space="preserve"> (including property tax)</w:t>
      </w:r>
      <w:r w:rsidR="00312E0B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, providing much-needed breathing room to many Americans. </w:t>
      </w:r>
      <w:r w:rsidR="00D21C14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Here are the details. </w:t>
      </w:r>
      <w:r w:rsidR="005405DA" w:rsidRPr="001A7A2A">
        <w:rPr>
          <w:rFonts w:ascii="Times New Roman" w:eastAsia="Times New Roman" w:hAnsi="Times New Roman" w:cs="Times New Roman"/>
          <w:strike/>
          <w:color w:val="000000"/>
          <w:lang w:eastAsia="en-US"/>
        </w:rPr>
        <w:t xml:space="preserve"> </w:t>
      </w:r>
    </w:p>
    <w:p w14:paraId="693AA25D" w14:textId="4121CF85" w:rsidR="00865C2D" w:rsidRPr="001A7A2A" w:rsidRDefault="00865C2D" w:rsidP="0086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1A7A2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SALT </w:t>
      </w:r>
      <w:r w:rsidR="00534CDF" w:rsidRPr="001A7A2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d</w:t>
      </w:r>
      <w:r w:rsidRPr="001A7A2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eduction</w:t>
      </w:r>
      <w:r w:rsidR="00534CDF" w:rsidRPr="001A7A2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r w:rsidR="00F1664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expanded</w:t>
      </w:r>
    </w:p>
    <w:p w14:paraId="0973ACD8" w14:textId="75C4D13E" w:rsidR="00865C2D" w:rsidRPr="001A7A2A" w:rsidRDefault="00534CDF" w:rsidP="0086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Under the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Tax Cuts and Jobs Act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, </w:t>
      </w:r>
      <w:r w:rsidR="005528EC">
        <w:rPr>
          <w:rFonts w:ascii="Times New Roman" w:eastAsia="Times New Roman" w:hAnsi="Times New Roman" w:cs="Times New Roman"/>
          <w:color w:val="000000"/>
          <w:lang w:eastAsia="en-US"/>
        </w:rPr>
        <w:t xml:space="preserve">the itemized deduction </w:t>
      </w:r>
      <w:r w:rsidR="00483E7D">
        <w:rPr>
          <w:rFonts w:ascii="Times New Roman" w:eastAsia="Times New Roman" w:hAnsi="Times New Roman" w:cs="Times New Roman"/>
          <w:color w:val="000000"/>
          <w:lang w:eastAsia="en-US"/>
        </w:rPr>
        <w:t xml:space="preserve">for 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state and local tax 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(SALT) 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w</w:t>
      </w:r>
      <w:r w:rsidR="005528EC">
        <w:rPr>
          <w:rFonts w:ascii="Times New Roman" w:eastAsia="Times New Roman" w:hAnsi="Times New Roman" w:cs="Times New Roman"/>
          <w:color w:val="000000"/>
          <w:lang w:eastAsia="en-US"/>
        </w:rPr>
        <w:t>as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limited 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>to $10,000 ($5,000 for married individuals who file separately) beginning in 2018.</w:t>
      </w:r>
    </w:p>
    <w:p w14:paraId="35BA92E4" w14:textId="7B6DE38C" w:rsidR="00865C2D" w:rsidRPr="001A7A2A" w:rsidRDefault="008D49E4" w:rsidP="0086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This limitation </w:t>
      </w:r>
      <w:r w:rsidR="00176282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negatively affected taxpayers </w:t>
      </w:r>
      <w:r w:rsidR="007E36E5">
        <w:rPr>
          <w:rFonts w:ascii="Times New Roman" w:eastAsia="Times New Roman" w:hAnsi="Times New Roman" w:cs="Times New Roman"/>
          <w:color w:val="000000"/>
          <w:lang w:eastAsia="en-US"/>
        </w:rPr>
        <w:t xml:space="preserve">living in locations with high state income tax rates </w:t>
      </w:r>
      <w:r w:rsidR="009562E8">
        <w:rPr>
          <w:rFonts w:ascii="Times New Roman" w:eastAsia="Times New Roman" w:hAnsi="Times New Roman" w:cs="Times New Roman"/>
          <w:color w:val="000000"/>
          <w:lang w:eastAsia="en-US"/>
        </w:rPr>
        <w:t xml:space="preserve">and those </w:t>
      </w:r>
      <w:r w:rsidR="00176282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who pay 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>high property taxes because:</w:t>
      </w:r>
    </w:p>
    <w:p w14:paraId="51A2060D" w14:textId="1A9C28BE" w:rsidR="00865C2D" w:rsidRDefault="0049759D" w:rsidP="00865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They live in </w:t>
      </w:r>
      <w:r w:rsidR="000860B9">
        <w:rPr>
          <w:rFonts w:ascii="Times New Roman" w:eastAsia="Times New Roman" w:hAnsi="Times New Roman" w:cs="Times New Roman"/>
          <w:color w:val="000000"/>
          <w:lang w:eastAsia="en-US"/>
        </w:rPr>
        <w:t xml:space="preserve">a 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high-property-tax jurisdiction,</w:t>
      </w:r>
    </w:p>
    <w:p w14:paraId="703A129A" w14:textId="09CF3E6C" w:rsidR="00D45A8A" w:rsidRPr="001A7A2A" w:rsidRDefault="00D45A8A" w:rsidP="00865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They live in a location with high property values</w:t>
      </w:r>
      <w:r w:rsidR="00712EB1">
        <w:rPr>
          <w:rFonts w:ascii="Times New Roman" w:eastAsia="Times New Roman" w:hAnsi="Times New Roman" w:cs="Times New Roman"/>
          <w:color w:val="000000"/>
          <w:lang w:eastAsia="en-US"/>
        </w:rPr>
        <w:t>,</w:t>
      </w:r>
    </w:p>
    <w:p w14:paraId="4FCEF6AA" w14:textId="269D8A10" w:rsidR="00865C2D" w:rsidRPr="001A7A2A" w:rsidRDefault="00865C2D" w:rsidP="00865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They own </w:t>
      </w:r>
      <w:r w:rsidR="005B2A11">
        <w:rPr>
          <w:rFonts w:ascii="Times New Roman" w:eastAsia="Times New Roman" w:hAnsi="Times New Roman" w:cs="Times New Roman"/>
          <w:color w:val="000000"/>
          <w:lang w:eastAsia="en-US"/>
        </w:rPr>
        <w:t xml:space="preserve">an 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expensive home, or</w:t>
      </w:r>
    </w:p>
    <w:p w14:paraId="51D9BEB5" w14:textId="131B8DDB" w:rsidR="00865C2D" w:rsidRPr="001A7A2A" w:rsidRDefault="00865C2D" w:rsidP="00865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They own both a primary residence and one or more vacation homes.</w:t>
      </w:r>
    </w:p>
    <w:p w14:paraId="297615A0" w14:textId="14B94608" w:rsidR="00865C2D" w:rsidRPr="001A7A2A" w:rsidRDefault="003301F4" w:rsidP="00330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Thanks to the OBBBA, for 2025 through 2029</w:t>
      </w:r>
      <w:r w:rsidR="00654263">
        <w:rPr>
          <w:rFonts w:ascii="Times New Roman" w:eastAsia="Times New Roman" w:hAnsi="Times New Roman" w:cs="Times New Roman"/>
          <w:color w:val="000000"/>
          <w:lang w:eastAsia="en-US"/>
        </w:rPr>
        <w:t>,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the SALT deduction limit increases </w:t>
      </w:r>
      <w:r w:rsidR="00AA1BC1">
        <w:rPr>
          <w:rFonts w:ascii="Times New Roman" w:eastAsia="Times New Roman" w:hAnsi="Times New Roman" w:cs="Times New Roman"/>
          <w:color w:val="000000"/>
          <w:lang w:eastAsia="en-US"/>
        </w:rPr>
        <w:t xml:space="preserve">from </w:t>
      </w:r>
      <w:r w:rsidR="001065A5">
        <w:rPr>
          <w:rFonts w:ascii="Times New Roman" w:eastAsia="Times New Roman" w:hAnsi="Times New Roman" w:cs="Times New Roman"/>
          <w:color w:val="000000"/>
          <w:lang w:eastAsia="en-US"/>
        </w:rPr>
        <w:t xml:space="preserve">$10,000 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to 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>$40,000 (</w:t>
      </w:r>
      <w:r w:rsidR="001065A5">
        <w:rPr>
          <w:rFonts w:ascii="Times New Roman" w:eastAsia="Times New Roman" w:hAnsi="Times New Roman" w:cs="Times New Roman"/>
          <w:color w:val="000000"/>
          <w:lang w:eastAsia="en-US"/>
        </w:rPr>
        <w:t xml:space="preserve">or 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>$20,000 for separate</w:t>
      </w:r>
      <w:r w:rsidR="00654263">
        <w:rPr>
          <w:rFonts w:ascii="Times New Roman" w:eastAsia="Times New Roman" w:hAnsi="Times New Roman" w:cs="Times New Roman"/>
          <w:color w:val="000000"/>
          <w:lang w:eastAsia="en-US"/>
        </w:rPr>
        <w:t xml:space="preserve"> filers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) with 1% annual inflation adjustments. So, for 2026, the cap will be $40,400 ($20,200 for </w:t>
      </w:r>
      <w:r w:rsidR="00743A63">
        <w:rPr>
          <w:rFonts w:ascii="Times New Roman" w:eastAsia="Times New Roman" w:hAnsi="Times New Roman" w:cs="Times New Roman"/>
          <w:color w:val="000000"/>
          <w:lang w:eastAsia="en-US"/>
        </w:rPr>
        <w:t>separate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file</w:t>
      </w:r>
      <w:r w:rsidR="00743A63">
        <w:rPr>
          <w:rFonts w:ascii="Times New Roman" w:eastAsia="Times New Roman" w:hAnsi="Times New Roman" w:cs="Times New Roman"/>
          <w:color w:val="000000"/>
          <w:lang w:eastAsia="en-US"/>
        </w:rPr>
        <w:t>rs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>).  </w:t>
      </w:r>
    </w:p>
    <w:p w14:paraId="322855DF" w14:textId="2DA02205" w:rsidR="00865C2D" w:rsidRPr="001A7A2A" w:rsidRDefault="00AA05CA" w:rsidP="0086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But u</w:t>
      </w:r>
      <w:r w:rsidR="00917BE8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nless Congress takes further action, 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in 2030, the SALT deduction limit is scheduled to revert to the prior-law limit of $10,000 ($5,000 for </w:t>
      </w:r>
      <w:r w:rsidR="00987110">
        <w:rPr>
          <w:rFonts w:ascii="Times New Roman" w:eastAsia="Times New Roman" w:hAnsi="Times New Roman" w:cs="Times New Roman"/>
          <w:color w:val="000000"/>
          <w:lang w:eastAsia="en-US"/>
        </w:rPr>
        <w:t>separate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file</w:t>
      </w:r>
      <w:r w:rsidR="00987110">
        <w:rPr>
          <w:rFonts w:ascii="Times New Roman" w:eastAsia="Times New Roman" w:hAnsi="Times New Roman" w:cs="Times New Roman"/>
          <w:color w:val="000000"/>
          <w:lang w:eastAsia="en-US"/>
        </w:rPr>
        <w:t>rs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>)</w:t>
      </w:r>
      <w:r w:rsidR="00917BE8" w:rsidRPr="001A7A2A">
        <w:rPr>
          <w:rFonts w:ascii="Times New Roman" w:eastAsia="Times New Roman" w:hAnsi="Times New Roman" w:cs="Times New Roman"/>
          <w:color w:val="000000"/>
          <w:lang w:eastAsia="en-US"/>
        </w:rPr>
        <w:t>.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> </w:t>
      </w:r>
    </w:p>
    <w:p w14:paraId="50730F12" w14:textId="49A08CF4" w:rsidR="00865C2D" w:rsidRPr="001A7A2A" w:rsidRDefault="004F23FB" w:rsidP="0086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Note: </w:t>
      </w:r>
      <w:r w:rsidR="005567EF">
        <w:rPr>
          <w:rFonts w:ascii="Times New Roman" w:eastAsia="Times New Roman" w:hAnsi="Times New Roman" w:cs="Times New Roman"/>
          <w:color w:val="000000"/>
          <w:lang w:eastAsia="en-US"/>
        </w:rPr>
        <w:t xml:space="preserve">Several states have established SALT deduction workarounds </w:t>
      </w:r>
      <w:r w:rsidR="003F3E56">
        <w:rPr>
          <w:rFonts w:ascii="Times New Roman" w:eastAsia="Times New Roman" w:hAnsi="Times New Roman" w:cs="Times New Roman"/>
          <w:color w:val="000000"/>
          <w:lang w:eastAsia="en-US"/>
        </w:rPr>
        <w:t>for pass-through entities. The</w:t>
      </w:r>
      <w:r w:rsidR="00E1533B">
        <w:rPr>
          <w:rFonts w:ascii="Times New Roman" w:eastAsia="Times New Roman" w:hAnsi="Times New Roman" w:cs="Times New Roman"/>
          <w:color w:val="000000"/>
          <w:lang w:eastAsia="en-US"/>
        </w:rPr>
        <w:t>se workarounds</w:t>
      </w:r>
      <w:r w:rsidR="003F3E56">
        <w:rPr>
          <w:rFonts w:ascii="Times New Roman" w:eastAsia="Times New Roman" w:hAnsi="Times New Roman" w:cs="Times New Roman"/>
          <w:color w:val="000000"/>
          <w:lang w:eastAsia="en-US"/>
        </w:rPr>
        <w:t xml:space="preserve"> are not</w:t>
      </w:r>
      <w:r w:rsidR="00151FCF">
        <w:rPr>
          <w:rFonts w:ascii="Times New Roman" w:eastAsia="Times New Roman" w:hAnsi="Times New Roman" w:cs="Times New Roman"/>
          <w:color w:val="000000"/>
          <w:lang w:eastAsia="en-US"/>
        </w:rPr>
        <w:t xml:space="preserve"> address</w:t>
      </w:r>
      <w:r w:rsidR="003F3E56">
        <w:rPr>
          <w:rFonts w:ascii="Times New Roman" w:eastAsia="Times New Roman" w:hAnsi="Times New Roman" w:cs="Times New Roman"/>
          <w:color w:val="000000"/>
          <w:lang w:eastAsia="en-US"/>
        </w:rPr>
        <w:t>ed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or limited</w:t>
      </w:r>
      <w:r w:rsidR="003F3E56">
        <w:rPr>
          <w:rFonts w:ascii="Times New Roman" w:eastAsia="Times New Roman" w:hAnsi="Times New Roman" w:cs="Times New Roman"/>
          <w:color w:val="000000"/>
          <w:lang w:eastAsia="en-US"/>
        </w:rPr>
        <w:t xml:space="preserve"> by the OBBBA. </w:t>
      </w:r>
    </w:p>
    <w:p w14:paraId="6916152E" w14:textId="0CC070A3" w:rsidR="00865C2D" w:rsidRPr="001A7A2A" w:rsidRDefault="00297B24" w:rsidP="0086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Smaller benefit for some taxpayers</w:t>
      </w:r>
    </w:p>
    <w:p w14:paraId="0F377848" w14:textId="758B7771" w:rsidR="00865C2D" w:rsidRPr="001A7A2A" w:rsidRDefault="00DE57C3" w:rsidP="0086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Under OBBBA, f</w:t>
      </w:r>
      <w:r w:rsidR="00123941" w:rsidRPr="001A7A2A">
        <w:rPr>
          <w:rFonts w:ascii="Times New Roman" w:eastAsia="Times New Roman" w:hAnsi="Times New Roman" w:cs="Times New Roman"/>
          <w:color w:val="000000"/>
          <w:lang w:eastAsia="en-US"/>
        </w:rPr>
        <w:t>or 2025,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the higher SALT limit begins to </w:t>
      </w:r>
      <w:r w:rsidR="00A268F1">
        <w:rPr>
          <w:rFonts w:ascii="Times New Roman" w:eastAsia="Times New Roman" w:hAnsi="Times New Roman" w:cs="Times New Roman"/>
          <w:color w:val="000000"/>
          <w:lang w:eastAsia="en-US"/>
        </w:rPr>
        <w:t>be reduced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for taxpayers with modified adjusted gross income (MAGI) over $500,000 ($250,000 for </w:t>
      </w:r>
      <w:r w:rsidR="00CE0410">
        <w:rPr>
          <w:rFonts w:ascii="Times New Roman" w:eastAsia="Times New Roman" w:hAnsi="Times New Roman" w:cs="Times New Roman"/>
          <w:color w:val="000000"/>
          <w:lang w:eastAsia="en-US"/>
        </w:rPr>
        <w:t>separate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file</w:t>
      </w:r>
      <w:r w:rsidR="00CE0410">
        <w:rPr>
          <w:rFonts w:ascii="Times New Roman" w:eastAsia="Times New Roman" w:hAnsi="Times New Roman" w:cs="Times New Roman"/>
          <w:color w:val="000000"/>
          <w:lang w:eastAsia="en-US"/>
        </w:rPr>
        <w:t>rs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). These thresholds will </w:t>
      </w:r>
      <w:r w:rsidR="00A728C6">
        <w:rPr>
          <w:rFonts w:ascii="Times New Roman" w:eastAsia="Times New Roman" w:hAnsi="Times New Roman" w:cs="Times New Roman"/>
          <w:color w:val="000000"/>
          <w:lang w:eastAsia="en-US"/>
        </w:rPr>
        <w:t xml:space="preserve">also 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be </w:t>
      </w:r>
      <w:r w:rsidR="00A728C6">
        <w:rPr>
          <w:rFonts w:ascii="Times New Roman" w:eastAsia="Times New Roman" w:hAnsi="Times New Roman" w:cs="Times New Roman"/>
          <w:color w:val="000000"/>
          <w:lang w:eastAsia="en-US"/>
        </w:rPr>
        <w:t>increased by 1% annually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for 2026 through 2029.</w:t>
      </w:r>
    </w:p>
    <w:p w14:paraId="5BD12B80" w14:textId="2620C76E" w:rsidR="00865C2D" w:rsidRPr="001A7A2A" w:rsidRDefault="00C86EEB" w:rsidP="0086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When a taxpayer’s </w:t>
      </w:r>
      <w:r w:rsidR="007B7E92">
        <w:rPr>
          <w:rFonts w:ascii="Times New Roman" w:eastAsia="Times New Roman" w:hAnsi="Times New Roman" w:cs="Times New Roman"/>
          <w:color w:val="000000"/>
          <w:lang w:eastAsia="en-US"/>
        </w:rPr>
        <w:t>MAGI exceeds the applicable threshold,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the otherwise allowable SALT deduction limitation </w:t>
      </w:r>
      <w:r w:rsidR="007B7E92">
        <w:rPr>
          <w:rFonts w:ascii="Times New Roman" w:eastAsia="Times New Roman" w:hAnsi="Times New Roman" w:cs="Times New Roman"/>
          <w:color w:val="000000"/>
          <w:lang w:eastAsia="en-US"/>
        </w:rPr>
        <w:t xml:space="preserve">is reduced 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by 30% of MAGI above the threshold, but not below $10,000 ($5,000 for </w:t>
      </w:r>
      <w:r w:rsidR="00FA693B">
        <w:rPr>
          <w:rFonts w:ascii="Times New Roman" w:eastAsia="Times New Roman" w:hAnsi="Times New Roman" w:cs="Times New Roman"/>
          <w:color w:val="000000"/>
          <w:lang w:eastAsia="en-US"/>
        </w:rPr>
        <w:t>separate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file</w:t>
      </w:r>
      <w:r w:rsidR="00FA693B">
        <w:rPr>
          <w:rFonts w:ascii="Times New Roman" w:eastAsia="Times New Roman" w:hAnsi="Times New Roman" w:cs="Times New Roman"/>
          <w:color w:val="000000"/>
          <w:lang w:eastAsia="en-US"/>
        </w:rPr>
        <w:t>rs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>).</w:t>
      </w:r>
      <w:r w:rsidR="001257CB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DC303C">
        <w:rPr>
          <w:rFonts w:ascii="Times New Roman" w:eastAsia="Times New Roman" w:hAnsi="Times New Roman" w:cs="Times New Roman"/>
          <w:color w:val="000000"/>
          <w:lang w:eastAsia="en-US"/>
        </w:rPr>
        <w:t>Here’s an example: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E532D5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Greg and </w:t>
      </w:r>
      <w:r w:rsidR="008F528E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Tina </w:t>
      </w:r>
      <w:r w:rsidR="001257CB" w:rsidRPr="001A7A2A">
        <w:rPr>
          <w:rFonts w:ascii="Times New Roman" w:eastAsia="Times New Roman" w:hAnsi="Times New Roman" w:cs="Times New Roman"/>
          <w:color w:val="000000"/>
          <w:lang w:eastAsia="en-US"/>
        </w:rPr>
        <w:t>are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a married couple who file 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lastRenderedPageBreak/>
        <w:t xml:space="preserve">jointly and live in a high-tax state. For 2025, their combined SALT </w:t>
      </w:r>
      <w:r w:rsidR="00D17E62">
        <w:rPr>
          <w:rFonts w:ascii="Times New Roman" w:eastAsia="Times New Roman" w:hAnsi="Times New Roman" w:cs="Times New Roman"/>
          <w:color w:val="000000"/>
          <w:lang w:eastAsia="en-US"/>
        </w:rPr>
        <w:t>expenses are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$60,000. Their MAGI is $550,000 for 2025, which is $50,000 above the applicable threshold. Therefore, their SALT deduction for 2025 is limited to $25,000 [$40,000 minus (30% times $50,000)]. </w:t>
      </w:r>
    </w:p>
    <w:p w14:paraId="548C77A8" w14:textId="607AB0DE" w:rsidR="00865C2D" w:rsidRPr="001A7A2A" w:rsidRDefault="0095698E" w:rsidP="00CA0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Because of the 30% reduction, t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he expanded SALT deduction doesn't benefit taxpayers with MAGI at or above $600,000 ($300,000 for </w:t>
      </w:r>
      <w:r w:rsidR="001220C9">
        <w:rPr>
          <w:rFonts w:ascii="Times New Roman" w:eastAsia="Times New Roman" w:hAnsi="Times New Roman" w:cs="Times New Roman"/>
          <w:color w:val="000000"/>
          <w:lang w:eastAsia="en-US"/>
        </w:rPr>
        <w:t>separate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file</w:t>
      </w:r>
      <w:r w:rsidR="001220C9">
        <w:rPr>
          <w:rFonts w:ascii="Times New Roman" w:eastAsia="Times New Roman" w:hAnsi="Times New Roman" w:cs="Times New Roman"/>
          <w:color w:val="000000"/>
          <w:lang w:eastAsia="en-US"/>
        </w:rPr>
        <w:t>rs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). </w:t>
      </w:r>
    </w:p>
    <w:p w14:paraId="4F1D5C99" w14:textId="092941B0" w:rsidR="004762BD" w:rsidRPr="00423B3E" w:rsidRDefault="00C255E7" w:rsidP="00330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Deducting state and local income vs. sales tax</w:t>
      </w:r>
    </w:p>
    <w:p w14:paraId="05030DBF" w14:textId="4594C203" w:rsidR="00B41AD5" w:rsidRDefault="00330D00" w:rsidP="00330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The SALT </w:t>
      </w:r>
      <w:r w:rsidR="004762BD">
        <w:rPr>
          <w:rFonts w:ascii="Times New Roman" w:eastAsia="Times New Roman" w:hAnsi="Times New Roman" w:cs="Times New Roman"/>
          <w:color w:val="000000"/>
          <w:lang w:eastAsia="en-US"/>
        </w:rPr>
        <w:t xml:space="preserve">deduction </w:t>
      </w:r>
      <w:r w:rsidR="00C255E7">
        <w:rPr>
          <w:rFonts w:ascii="Times New Roman" w:eastAsia="Times New Roman" w:hAnsi="Times New Roman" w:cs="Times New Roman"/>
          <w:color w:val="000000"/>
          <w:lang w:eastAsia="en-US"/>
        </w:rPr>
        <w:t>continues to be</w:t>
      </w:r>
      <w:r w:rsidR="004762BD">
        <w:rPr>
          <w:rFonts w:ascii="Times New Roman" w:eastAsia="Times New Roman" w:hAnsi="Times New Roman" w:cs="Times New Roman"/>
          <w:color w:val="000000"/>
          <w:lang w:eastAsia="en-US"/>
        </w:rPr>
        <w:t xml:space="preserve"> available for property taxes </w:t>
      </w:r>
      <w:r w:rsidR="00777FEE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plus</w:t>
      </w:r>
      <w:r w:rsidR="00777FEE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777FEE">
        <w:rPr>
          <w:rFonts w:ascii="Times New Roman" w:eastAsia="Times New Roman" w:hAnsi="Times New Roman" w:cs="Times New Roman"/>
          <w:color w:val="000000"/>
          <w:lang w:eastAsia="en-US"/>
        </w:rPr>
        <w:t xml:space="preserve">the total 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state </w:t>
      </w:r>
      <w:r w:rsidRPr="001613AC">
        <w:rPr>
          <w:rFonts w:ascii="Times New Roman" w:eastAsia="Times New Roman" w:hAnsi="Times New Roman" w:cs="Times New Roman"/>
          <w:color w:val="000000"/>
          <w:lang w:eastAsia="en-US"/>
        </w:rPr>
        <w:t>and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local income</w:t>
      </w:r>
      <w:r w:rsidR="00777FEE">
        <w:rPr>
          <w:rFonts w:ascii="Times New Roman" w:eastAsia="Times New Roman" w:hAnsi="Times New Roman" w:cs="Times New Roman"/>
          <w:color w:val="000000"/>
          <w:lang w:eastAsia="en-US"/>
        </w:rPr>
        <w:t xml:space="preserve"> taxes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93241F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or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777FEE">
        <w:rPr>
          <w:rFonts w:ascii="Times New Roman" w:eastAsia="Times New Roman" w:hAnsi="Times New Roman" w:cs="Times New Roman"/>
          <w:color w:val="000000"/>
          <w:lang w:eastAsia="en-US"/>
        </w:rPr>
        <w:t xml:space="preserve">the total of all 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sales taxes. </w:t>
      </w:r>
      <w:r w:rsidR="008B7508">
        <w:rPr>
          <w:rFonts w:ascii="Times New Roman" w:eastAsia="Times New Roman" w:hAnsi="Times New Roman" w:cs="Times New Roman"/>
          <w:color w:val="000000"/>
          <w:lang w:eastAsia="en-US"/>
        </w:rPr>
        <w:t>C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hoos</w:t>
      </w:r>
      <w:r w:rsidR="008B7508">
        <w:rPr>
          <w:rFonts w:ascii="Times New Roman" w:eastAsia="Times New Roman" w:hAnsi="Times New Roman" w:cs="Times New Roman"/>
          <w:color w:val="000000"/>
          <w:lang w:eastAsia="en-US"/>
        </w:rPr>
        <w:t>ing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to deduct sales</w:t>
      </w:r>
      <w:r w:rsidR="00B1438F">
        <w:rPr>
          <w:rFonts w:ascii="Times New Roman" w:eastAsia="Times New Roman" w:hAnsi="Times New Roman" w:cs="Times New Roman"/>
          <w:color w:val="000000"/>
          <w:lang w:eastAsia="en-US"/>
        </w:rPr>
        <w:t xml:space="preserve"> tax</w:t>
      </w:r>
      <w:r w:rsidR="009E59F2">
        <w:rPr>
          <w:rFonts w:ascii="Times New Roman" w:eastAsia="Times New Roman" w:hAnsi="Times New Roman" w:cs="Times New Roman"/>
          <w:color w:val="000000"/>
          <w:lang w:eastAsia="en-US"/>
        </w:rPr>
        <w:t>es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 is a helpful option if you owe little or nothing for state and local income taxes. </w:t>
      </w:r>
    </w:p>
    <w:p w14:paraId="1281C404" w14:textId="5BE23B88" w:rsidR="00330D00" w:rsidRDefault="00330D00" w:rsidP="00330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If you opt</w:t>
      </w:r>
      <w:r w:rsidR="00845C3A">
        <w:rPr>
          <w:rFonts w:ascii="Times New Roman" w:eastAsia="Times New Roman" w:hAnsi="Times New Roman" w:cs="Times New Roman"/>
          <w:color w:val="000000"/>
          <w:lang w:eastAsia="en-US"/>
        </w:rPr>
        <w:t xml:space="preserve"> to deduct sales tax, </w:t>
      </w:r>
      <w:r w:rsidR="00C255E7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C255E7">
        <w:rPr>
          <w:rFonts w:ascii="Times New Roman" w:hAnsi="Times New Roman" w:cs="Times New Roman"/>
        </w:rPr>
        <w:t xml:space="preserve">you don’t have to save all of your receipts for the year and manually calculate your sales tax; </w:t>
      </w:r>
      <w:r w:rsidR="00C255E7" w:rsidRPr="001A1D17">
        <w:rPr>
          <w:rFonts w:ascii="Times New Roman" w:hAnsi="Times New Roman" w:cs="Times New Roman"/>
        </w:rPr>
        <w:t xml:space="preserve">you can use the </w:t>
      </w:r>
      <w:hyperlink r:id="rId8" w:history="1">
        <w:r w:rsidR="00C255E7" w:rsidRPr="001A1D17">
          <w:rPr>
            <w:rStyle w:val="Hyperlink"/>
            <w:rFonts w:ascii="Times New Roman" w:hAnsi="Times New Roman" w:cs="Times New Roman"/>
          </w:rPr>
          <w:t>IRS Sales Tax Calculator</w:t>
        </w:r>
      </w:hyperlink>
      <w:r w:rsidR="00C255E7" w:rsidRPr="001A1D17">
        <w:rPr>
          <w:rFonts w:ascii="Times New Roman" w:hAnsi="Times New Roman" w:cs="Times New Roman"/>
        </w:rPr>
        <w:t xml:space="preserve"> to determine the amount of sales tax you can claim. </w:t>
      </w:r>
      <w:r w:rsidR="00C255E7">
        <w:rPr>
          <w:rFonts w:ascii="Times New Roman" w:hAnsi="Times New Roman" w:cs="Times New Roman"/>
        </w:rPr>
        <w:t xml:space="preserve">(It includes the ability to add actual sales tax paid on certain big-ticket items, such as a car.) </w:t>
      </w:r>
      <w:r w:rsidRPr="001A7A2A">
        <w:rPr>
          <w:rFonts w:ascii="Times New Roman" w:eastAsia="Times New Roman" w:hAnsi="Times New Roman" w:cs="Times New Roman"/>
          <w:color w:val="000000"/>
          <w:lang w:eastAsia="en-US"/>
        </w:rPr>
        <w:t> </w:t>
      </w:r>
    </w:p>
    <w:p w14:paraId="0A0248D6" w14:textId="0A0BC904" w:rsidR="00865C2D" w:rsidRDefault="009B17A0" w:rsidP="0086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Start planning now</w:t>
      </w:r>
    </w:p>
    <w:p w14:paraId="2C078E63" w14:textId="494D4211" w:rsidR="008104B1" w:rsidRPr="001A7A2A" w:rsidRDefault="00041431" w:rsidP="0055415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If you have high SALT expenses, to </w:t>
      </w:r>
      <w:r w:rsidR="00AD1910">
        <w:rPr>
          <w:rFonts w:ascii="Times New Roman" w:eastAsia="Times New Roman" w:hAnsi="Times New Roman" w:cs="Times New Roman"/>
          <w:color w:val="000000"/>
          <w:lang w:eastAsia="en-US"/>
        </w:rPr>
        <w:t xml:space="preserve">get the maximum benefit from the increased deduction limit, you need to plan carefully between now and year end. </w:t>
      </w:r>
      <w:r w:rsidR="00E62A5D">
        <w:rPr>
          <w:rFonts w:ascii="Times New Roman" w:eastAsia="Times New Roman" w:hAnsi="Times New Roman" w:cs="Times New Roman"/>
          <w:color w:val="000000"/>
          <w:lang w:eastAsia="en-US"/>
        </w:rPr>
        <w:t>For example, you may want to take steps to keep your MAGI</w:t>
      </w:r>
      <w:r w:rsidR="00DD0E66">
        <w:rPr>
          <w:rFonts w:ascii="Times New Roman" w:eastAsia="Times New Roman" w:hAnsi="Times New Roman" w:cs="Times New Roman"/>
          <w:color w:val="000000"/>
          <w:lang w:eastAsia="en-US"/>
        </w:rPr>
        <w:t xml:space="preserve"> under the reduction threshold. Or you might want to accelerate property tax payments into 2025.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7B03A1" w:rsidRPr="001A7A2A">
        <w:rPr>
          <w:rFonts w:ascii="Times New Roman" w:eastAsia="Times New Roman" w:hAnsi="Times New Roman" w:cs="Times New Roman"/>
          <w:color w:val="000000"/>
          <w:lang w:eastAsia="en-US"/>
        </w:rPr>
        <w:t xml:space="preserve">We can </w:t>
      </w:r>
      <w:r w:rsidR="00DD0E66">
        <w:rPr>
          <w:rFonts w:ascii="Times New Roman" w:eastAsia="Times New Roman" w:hAnsi="Times New Roman" w:cs="Times New Roman"/>
          <w:color w:val="000000"/>
          <w:lang w:eastAsia="en-US"/>
        </w:rPr>
        <w:t>help you determine the right strategy for your specific situation.</w:t>
      </w:r>
      <w:r w:rsidR="00865C2D" w:rsidRPr="001A7A2A">
        <w:rPr>
          <w:rFonts w:ascii="Times New Roman" w:eastAsia="Times New Roman" w:hAnsi="Times New Roman" w:cs="Times New Roman"/>
          <w:color w:val="000000"/>
          <w:lang w:eastAsia="en-US"/>
        </w:rPr>
        <w:t>   </w:t>
      </w:r>
    </w:p>
    <w:sectPr w:rsidR="008104B1" w:rsidRPr="001A7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669"/>
    <w:multiLevelType w:val="multilevel"/>
    <w:tmpl w:val="0116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5045C"/>
    <w:multiLevelType w:val="multilevel"/>
    <w:tmpl w:val="F0FA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A73C9"/>
    <w:multiLevelType w:val="multilevel"/>
    <w:tmpl w:val="6D12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388D"/>
    <w:multiLevelType w:val="multilevel"/>
    <w:tmpl w:val="8FE8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F1A2A"/>
    <w:multiLevelType w:val="multilevel"/>
    <w:tmpl w:val="045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080098">
    <w:abstractNumId w:val="0"/>
  </w:num>
  <w:num w:numId="2" w16cid:durableId="414060048">
    <w:abstractNumId w:val="1"/>
  </w:num>
  <w:num w:numId="3" w16cid:durableId="280919485">
    <w:abstractNumId w:val="4"/>
  </w:num>
  <w:num w:numId="4" w16cid:durableId="2136555692">
    <w:abstractNumId w:val="3"/>
  </w:num>
  <w:num w:numId="5" w16cid:durableId="198669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5F9E36"/>
    <w:rsid w:val="0001632C"/>
    <w:rsid w:val="00041431"/>
    <w:rsid w:val="000860B9"/>
    <w:rsid w:val="001065A5"/>
    <w:rsid w:val="001220C9"/>
    <w:rsid w:val="00123941"/>
    <w:rsid w:val="001257CB"/>
    <w:rsid w:val="00151FCF"/>
    <w:rsid w:val="001613AC"/>
    <w:rsid w:val="00176282"/>
    <w:rsid w:val="00183CF3"/>
    <w:rsid w:val="001A099F"/>
    <w:rsid w:val="001A7A2A"/>
    <w:rsid w:val="001F206C"/>
    <w:rsid w:val="001F3D17"/>
    <w:rsid w:val="00241E67"/>
    <w:rsid w:val="00264409"/>
    <w:rsid w:val="002859B9"/>
    <w:rsid w:val="00297B24"/>
    <w:rsid w:val="002C20EE"/>
    <w:rsid w:val="002F6A91"/>
    <w:rsid w:val="00312E0B"/>
    <w:rsid w:val="00315936"/>
    <w:rsid w:val="003301F4"/>
    <w:rsid w:val="00330D00"/>
    <w:rsid w:val="00342E48"/>
    <w:rsid w:val="00363655"/>
    <w:rsid w:val="00377761"/>
    <w:rsid w:val="003B3235"/>
    <w:rsid w:val="003B4256"/>
    <w:rsid w:val="003D78F9"/>
    <w:rsid w:val="003E63BD"/>
    <w:rsid w:val="003F3E56"/>
    <w:rsid w:val="00423B3E"/>
    <w:rsid w:val="00443E0D"/>
    <w:rsid w:val="00446220"/>
    <w:rsid w:val="00450021"/>
    <w:rsid w:val="00455E8E"/>
    <w:rsid w:val="00464F4F"/>
    <w:rsid w:val="00472AC8"/>
    <w:rsid w:val="004762BD"/>
    <w:rsid w:val="00483E7D"/>
    <w:rsid w:val="0049759D"/>
    <w:rsid w:val="004B2509"/>
    <w:rsid w:val="004F23FB"/>
    <w:rsid w:val="0050518D"/>
    <w:rsid w:val="00534CDF"/>
    <w:rsid w:val="005405DA"/>
    <w:rsid w:val="00544D28"/>
    <w:rsid w:val="005528EC"/>
    <w:rsid w:val="00554151"/>
    <w:rsid w:val="005567EF"/>
    <w:rsid w:val="005674A4"/>
    <w:rsid w:val="00567B91"/>
    <w:rsid w:val="005B2A11"/>
    <w:rsid w:val="005E39E8"/>
    <w:rsid w:val="00617675"/>
    <w:rsid w:val="00626B7E"/>
    <w:rsid w:val="006507B7"/>
    <w:rsid w:val="00654263"/>
    <w:rsid w:val="00663024"/>
    <w:rsid w:val="00682F4F"/>
    <w:rsid w:val="006F2C17"/>
    <w:rsid w:val="0070438E"/>
    <w:rsid w:val="00712EB1"/>
    <w:rsid w:val="0073082D"/>
    <w:rsid w:val="00743A63"/>
    <w:rsid w:val="00753C6B"/>
    <w:rsid w:val="007607D0"/>
    <w:rsid w:val="00777FEE"/>
    <w:rsid w:val="00797BCC"/>
    <w:rsid w:val="007A4C4A"/>
    <w:rsid w:val="007B03A1"/>
    <w:rsid w:val="007B3046"/>
    <w:rsid w:val="007B7E92"/>
    <w:rsid w:val="007D0DFF"/>
    <w:rsid w:val="007E36E5"/>
    <w:rsid w:val="008104B1"/>
    <w:rsid w:val="008412E9"/>
    <w:rsid w:val="00844C4C"/>
    <w:rsid w:val="00845C3A"/>
    <w:rsid w:val="00865C2D"/>
    <w:rsid w:val="00893F9B"/>
    <w:rsid w:val="008B5847"/>
    <w:rsid w:val="008B7508"/>
    <w:rsid w:val="008C3458"/>
    <w:rsid w:val="008D49E4"/>
    <w:rsid w:val="008F528E"/>
    <w:rsid w:val="008F5A30"/>
    <w:rsid w:val="00917BE8"/>
    <w:rsid w:val="00923F40"/>
    <w:rsid w:val="0093241F"/>
    <w:rsid w:val="009562E8"/>
    <w:rsid w:val="0095698E"/>
    <w:rsid w:val="00984C54"/>
    <w:rsid w:val="00987110"/>
    <w:rsid w:val="009871AC"/>
    <w:rsid w:val="009929DE"/>
    <w:rsid w:val="009B17A0"/>
    <w:rsid w:val="009E59F2"/>
    <w:rsid w:val="009F19C3"/>
    <w:rsid w:val="00A20C16"/>
    <w:rsid w:val="00A268F1"/>
    <w:rsid w:val="00A32216"/>
    <w:rsid w:val="00A46BCF"/>
    <w:rsid w:val="00A728C6"/>
    <w:rsid w:val="00AA05CA"/>
    <w:rsid w:val="00AA1BC1"/>
    <w:rsid w:val="00AD0465"/>
    <w:rsid w:val="00AD1910"/>
    <w:rsid w:val="00AD5B52"/>
    <w:rsid w:val="00AE087A"/>
    <w:rsid w:val="00AF15DD"/>
    <w:rsid w:val="00AF1AD5"/>
    <w:rsid w:val="00B1438F"/>
    <w:rsid w:val="00B3739B"/>
    <w:rsid w:val="00B40C08"/>
    <w:rsid w:val="00B41AD5"/>
    <w:rsid w:val="00B46EE7"/>
    <w:rsid w:val="00B74783"/>
    <w:rsid w:val="00B77C46"/>
    <w:rsid w:val="00B81F4F"/>
    <w:rsid w:val="00BA4654"/>
    <w:rsid w:val="00BE6CC7"/>
    <w:rsid w:val="00C025B6"/>
    <w:rsid w:val="00C144BB"/>
    <w:rsid w:val="00C255E7"/>
    <w:rsid w:val="00C73209"/>
    <w:rsid w:val="00C8038A"/>
    <w:rsid w:val="00C86EEB"/>
    <w:rsid w:val="00CA0C36"/>
    <w:rsid w:val="00CD077A"/>
    <w:rsid w:val="00CE0410"/>
    <w:rsid w:val="00D0061D"/>
    <w:rsid w:val="00D17E62"/>
    <w:rsid w:val="00D21C14"/>
    <w:rsid w:val="00D45058"/>
    <w:rsid w:val="00D45A8A"/>
    <w:rsid w:val="00D90136"/>
    <w:rsid w:val="00D90FD2"/>
    <w:rsid w:val="00D9374F"/>
    <w:rsid w:val="00D96B8B"/>
    <w:rsid w:val="00DA326F"/>
    <w:rsid w:val="00DC303C"/>
    <w:rsid w:val="00DC644C"/>
    <w:rsid w:val="00DD0E66"/>
    <w:rsid w:val="00DD2408"/>
    <w:rsid w:val="00DD6640"/>
    <w:rsid w:val="00DE57C3"/>
    <w:rsid w:val="00E1533B"/>
    <w:rsid w:val="00E34B34"/>
    <w:rsid w:val="00E409B3"/>
    <w:rsid w:val="00E532D5"/>
    <w:rsid w:val="00E603AF"/>
    <w:rsid w:val="00E613BA"/>
    <w:rsid w:val="00E62A5D"/>
    <w:rsid w:val="00EA348C"/>
    <w:rsid w:val="00EB0B5A"/>
    <w:rsid w:val="00EF7836"/>
    <w:rsid w:val="00F03DCE"/>
    <w:rsid w:val="00F16646"/>
    <w:rsid w:val="00F1760C"/>
    <w:rsid w:val="00F372CB"/>
    <w:rsid w:val="00F5626F"/>
    <w:rsid w:val="00FA693B"/>
    <w:rsid w:val="00FB2BAA"/>
    <w:rsid w:val="00FC2BEB"/>
    <w:rsid w:val="00FE22D0"/>
    <w:rsid w:val="00FF3776"/>
    <w:rsid w:val="2D5F9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F9E36"/>
  <w15:docId w15:val="{94ABB551-C2D4-46E7-9EB1-722713AB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7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60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760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76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20E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77FEE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credits-deductions/individuals/use-the-sales-tax-deduction-calcul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D8C52-F791-4E96-85E1-87549D6497A2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2.xml><?xml version="1.0" encoding="utf-8"?>
<ds:datastoreItem xmlns:ds="http://schemas.openxmlformats.org/officeDocument/2006/customXml" ds:itemID="{3A194F83-18B1-49EA-8645-25FC35937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098E0-98CE-4D51-A21A-A9F5B8E54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Ambord</dc:creator>
  <cp:lastModifiedBy>Antonio Marquez</cp:lastModifiedBy>
  <cp:revision>6</cp:revision>
  <dcterms:created xsi:type="dcterms:W3CDTF">2025-08-22T11:44:00Z</dcterms:created>
  <dcterms:modified xsi:type="dcterms:W3CDTF">2025-08-27T21:49:00Z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c2c25f0a-5d0b-4b8f-b0fa-30eeaafabdf2</vt:lpwstr>
  </property>
</Properties>
</file>